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3AC3" w14:textId="57124CFD" w:rsidR="00032F4F" w:rsidRPr="00032F4F" w:rsidRDefault="00032F4F" w:rsidP="00032F4F">
      <w:pPr>
        <w:ind w:left="-851"/>
        <w:rPr>
          <w:b/>
          <w:sz w:val="26"/>
          <w:szCs w:val="26"/>
          <w:lang w:val="vi-VN"/>
        </w:rPr>
      </w:pPr>
      <w:r w:rsidRPr="00032F4F">
        <w:rPr>
          <w:b/>
          <w:sz w:val="26"/>
          <w:szCs w:val="26"/>
        </w:rPr>
        <w:t>CHI</w:t>
      </w:r>
      <w:r w:rsidRPr="00032F4F">
        <w:rPr>
          <w:b/>
          <w:sz w:val="26"/>
          <w:szCs w:val="26"/>
          <w:lang w:val="vi-VN"/>
        </w:rPr>
        <w:t xml:space="preserve"> HỘI TRƯỜNG </w:t>
      </w:r>
      <w:r w:rsidR="008E6F0F">
        <w:rPr>
          <w:b/>
          <w:sz w:val="26"/>
          <w:szCs w:val="26"/>
          <w:lang w:val="vi-VN"/>
        </w:rPr>
        <w:t>TH PHẠM HỒNG THÁI</w:t>
      </w:r>
    </w:p>
    <w:p w14:paraId="0AD63FC8" w14:textId="77777777" w:rsidR="00032F4F" w:rsidRDefault="00032F4F">
      <w:pPr>
        <w:jc w:val="center"/>
        <w:rPr>
          <w:b/>
          <w:sz w:val="28"/>
          <w:szCs w:val="28"/>
        </w:rPr>
      </w:pPr>
    </w:p>
    <w:p w14:paraId="00000001" w14:textId="2A43EC8A" w:rsidR="007E545B" w:rsidRDefault="00000000">
      <w:pPr>
        <w:jc w:val="center"/>
        <w:rPr>
          <w:sz w:val="28"/>
          <w:szCs w:val="28"/>
        </w:rPr>
      </w:pPr>
      <w:r>
        <w:rPr>
          <w:b/>
          <w:sz w:val="28"/>
          <w:szCs w:val="28"/>
        </w:rPr>
        <w:t>BÀI THAM LUẬN</w:t>
      </w:r>
    </w:p>
    <w:p w14:paraId="00000003" w14:textId="027939C0" w:rsidR="007E545B" w:rsidRPr="00032F4F" w:rsidRDefault="00000000" w:rsidP="00032F4F">
      <w:pPr>
        <w:ind w:firstLine="720"/>
        <w:jc w:val="both"/>
        <w:rPr>
          <w:sz w:val="28"/>
          <w:szCs w:val="28"/>
          <w:highlight w:val="white"/>
        </w:rPr>
      </w:pPr>
      <w:r w:rsidRPr="00CB749A">
        <w:rPr>
          <w:bCs/>
          <w:i/>
          <w:iCs/>
          <w:sz w:val="28"/>
          <w:szCs w:val="28"/>
          <w:highlight w:val="white"/>
        </w:rPr>
        <w:t>Chủ đề:</w:t>
      </w:r>
      <w:r>
        <w:rPr>
          <w:sz w:val="28"/>
          <w:szCs w:val="28"/>
          <w:highlight w:val="white"/>
        </w:rPr>
        <w:t xml:space="preserve"> </w:t>
      </w:r>
      <w:r w:rsidRPr="00CB749A">
        <w:rPr>
          <w:b/>
          <w:bCs/>
          <w:iCs/>
          <w:sz w:val="28"/>
          <w:szCs w:val="28"/>
          <w:highlight w:val="white"/>
        </w:rPr>
        <w:t>“Phát huy vai trò của Hội viên thanh niên trong tham gia chuyển đổi số, năng lực số cho thanh niên thời đại 4.0”</w:t>
      </w:r>
    </w:p>
    <w:p w14:paraId="00000004" w14:textId="77777777" w:rsidR="007E545B" w:rsidRDefault="007E545B">
      <w:pPr>
        <w:jc w:val="both"/>
        <w:rPr>
          <w:sz w:val="28"/>
          <w:szCs w:val="28"/>
          <w:highlight w:val="white"/>
        </w:rPr>
      </w:pPr>
    </w:p>
    <w:p w14:paraId="00000005" w14:textId="390F5D5C" w:rsidR="007E545B" w:rsidRDefault="00000000">
      <w:pPr>
        <w:spacing w:line="264" w:lineRule="auto"/>
        <w:ind w:firstLine="720"/>
        <w:jc w:val="both"/>
        <w:rPr>
          <w:sz w:val="28"/>
          <w:szCs w:val="28"/>
          <w:highlight w:val="white"/>
        </w:rPr>
      </w:pPr>
      <w:r>
        <w:rPr>
          <w:sz w:val="28"/>
          <w:szCs w:val="28"/>
          <w:highlight w:val="white"/>
        </w:rPr>
        <w:t xml:space="preserve">Nhân dịp đầu xuân năm mới, thay mặt cho </w:t>
      </w:r>
      <w:r w:rsidR="00CB749A">
        <w:rPr>
          <w:sz w:val="28"/>
          <w:szCs w:val="28"/>
          <w:highlight w:val="white"/>
        </w:rPr>
        <w:t>Chi</w:t>
      </w:r>
      <w:r w:rsidR="00CB749A">
        <w:rPr>
          <w:sz w:val="28"/>
          <w:szCs w:val="28"/>
          <w:highlight w:val="white"/>
          <w:lang w:val="vi-VN"/>
        </w:rPr>
        <w:t xml:space="preserve"> hội </w:t>
      </w:r>
      <w:r w:rsidR="008E6F0F">
        <w:rPr>
          <w:sz w:val="28"/>
          <w:szCs w:val="28"/>
          <w:highlight w:val="white"/>
          <w:lang w:val="vi-VN"/>
        </w:rPr>
        <w:t>trường TH Phạm Hồng Thái</w:t>
      </w:r>
      <w:r w:rsidR="00CB749A">
        <w:rPr>
          <w:sz w:val="28"/>
          <w:szCs w:val="28"/>
          <w:highlight w:val="white"/>
          <w:lang w:val="vi-VN"/>
        </w:rPr>
        <w:t xml:space="preserve"> </w:t>
      </w:r>
      <w:r>
        <w:rPr>
          <w:sz w:val="28"/>
          <w:szCs w:val="28"/>
          <w:highlight w:val="white"/>
        </w:rPr>
        <w:t>xin được gửi tới quý vị đại biểu, khách quý cùng toàn thể Đại hội lời chúc sức khỏe, chúc một năm mới an khang, thịnh vượng.</w:t>
      </w:r>
      <w:r>
        <w:rPr>
          <w:b/>
          <w:i/>
          <w:sz w:val="28"/>
          <w:szCs w:val="28"/>
          <w:highlight w:val="white"/>
        </w:rPr>
        <w:t xml:space="preserve"> </w:t>
      </w:r>
    </w:p>
    <w:p w14:paraId="00000006" w14:textId="77777777" w:rsidR="007E545B" w:rsidRPr="00DF08F9" w:rsidRDefault="00000000">
      <w:pPr>
        <w:spacing w:line="264" w:lineRule="auto"/>
        <w:ind w:firstLine="720"/>
        <w:jc w:val="both"/>
        <w:rPr>
          <w:bCs/>
          <w:i/>
          <w:sz w:val="28"/>
          <w:szCs w:val="28"/>
          <w:highlight w:val="white"/>
        </w:rPr>
      </w:pPr>
      <w:r w:rsidRPr="00DF08F9">
        <w:rPr>
          <w:bCs/>
          <w:i/>
          <w:sz w:val="28"/>
          <w:szCs w:val="28"/>
          <w:highlight w:val="white"/>
        </w:rPr>
        <w:t>Kính thưa quý vị đại biểu!</w:t>
      </w:r>
    </w:p>
    <w:p w14:paraId="00000007" w14:textId="77777777" w:rsidR="007E545B" w:rsidRPr="00DF08F9" w:rsidRDefault="00000000">
      <w:pPr>
        <w:spacing w:line="264" w:lineRule="auto"/>
        <w:ind w:firstLine="720"/>
        <w:jc w:val="both"/>
        <w:rPr>
          <w:bCs/>
          <w:i/>
          <w:sz w:val="28"/>
          <w:szCs w:val="28"/>
          <w:highlight w:val="white"/>
        </w:rPr>
      </w:pPr>
      <w:r w:rsidRPr="00DF08F9">
        <w:rPr>
          <w:bCs/>
          <w:i/>
          <w:sz w:val="28"/>
          <w:szCs w:val="28"/>
          <w:highlight w:val="white"/>
        </w:rPr>
        <w:t>Thưa Đại hội!</w:t>
      </w:r>
    </w:p>
    <w:p w14:paraId="00000008" w14:textId="1158A1C0" w:rsidR="007E545B" w:rsidRDefault="00000000">
      <w:pPr>
        <w:spacing w:line="264" w:lineRule="auto"/>
        <w:ind w:firstLine="720"/>
        <w:jc w:val="both"/>
        <w:rPr>
          <w:sz w:val="28"/>
          <w:szCs w:val="28"/>
          <w:highlight w:val="white"/>
        </w:rPr>
      </w:pPr>
      <w:r>
        <w:rPr>
          <w:sz w:val="28"/>
          <w:szCs w:val="28"/>
          <w:highlight w:val="white"/>
        </w:rPr>
        <w:t xml:space="preserve">Được Đoàn chủ tịch giới thiệu phát biểu tại Đại hội hôm nay, thay mặt cho </w:t>
      </w:r>
      <w:r w:rsidR="00CB749A">
        <w:rPr>
          <w:sz w:val="28"/>
          <w:szCs w:val="28"/>
          <w:highlight w:val="white"/>
        </w:rPr>
        <w:t>Chi</w:t>
      </w:r>
      <w:r w:rsidR="00CB749A">
        <w:rPr>
          <w:sz w:val="28"/>
          <w:szCs w:val="28"/>
          <w:highlight w:val="white"/>
          <w:lang w:val="vi-VN"/>
        </w:rPr>
        <w:t xml:space="preserve"> hội </w:t>
      </w:r>
      <w:r w:rsidR="008E6F0F">
        <w:rPr>
          <w:sz w:val="28"/>
          <w:szCs w:val="28"/>
          <w:highlight w:val="white"/>
          <w:lang w:val="vi-VN"/>
        </w:rPr>
        <w:t>trường TH Phạm Hồng Thái</w:t>
      </w:r>
      <w:r w:rsidR="00CB749A">
        <w:rPr>
          <w:sz w:val="28"/>
          <w:szCs w:val="28"/>
          <w:highlight w:val="white"/>
          <w:lang w:val="vi-VN"/>
        </w:rPr>
        <w:t xml:space="preserve"> </w:t>
      </w:r>
      <w:r>
        <w:rPr>
          <w:sz w:val="28"/>
          <w:szCs w:val="28"/>
          <w:highlight w:val="white"/>
        </w:rPr>
        <w:t xml:space="preserve">tôi xin phép phát biểu một số nội dung về </w:t>
      </w:r>
      <w:r>
        <w:rPr>
          <w:i/>
          <w:sz w:val="28"/>
          <w:szCs w:val="28"/>
          <w:highlight w:val="white"/>
        </w:rPr>
        <w:t>“Phát huy vai trò của Hội viên thanh niên trong tham gia chuyển đổi số, năng lực số cho thanh niên thời đại 4.0”</w:t>
      </w:r>
    </w:p>
    <w:p w14:paraId="00000009" w14:textId="77777777" w:rsidR="007E545B" w:rsidRDefault="00000000">
      <w:pPr>
        <w:spacing w:line="264" w:lineRule="auto"/>
        <w:ind w:firstLine="720"/>
        <w:jc w:val="both"/>
        <w:rPr>
          <w:sz w:val="28"/>
          <w:szCs w:val="28"/>
          <w:highlight w:val="white"/>
        </w:rPr>
      </w:pPr>
      <w:r>
        <w:rPr>
          <w:b/>
          <w:i/>
          <w:sz w:val="28"/>
          <w:szCs w:val="28"/>
          <w:highlight w:val="white"/>
        </w:rPr>
        <w:t>Kính thưa quý vị Đại biểu, thưa Đại hội!</w:t>
      </w:r>
    </w:p>
    <w:p w14:paraId="0000000A" w14:textId="771BD505" w:rsidR="007E545B" w:rsidRDefault="00000000">
      <w:pPr>
        <w:pBdr>
          <w:top w:val="nil"/>
          <w:left w:val="nil"/>
          <w:bottom w:val="nil"/>
          <w:right w:val="nil"/>
          <w:between w:val="nil"/>
        </w:pBdr>
        <w:shd w:val="clear" w:color="auto" w:fill="FFFFFF"/>
        <w:spacing w:line="264" w:lineRule="auto"/>
        <w:ind w:firstLine="720"/>
        <w:jc w:val="both"/>
        <w:rPr>
          <w:color w:val="000000"/>
          <w:sz w:val="28"/>
          <w:szCs w:val="28"/>
        </w:rPr>
      </w:pPr>
      <w:r>
        <w:rPr>
          <w:color w:val="000000"/>
          <w:sz w:val="28"/>
          <w:szCs w:val="28"/>
        </w:rPr>
        <w:t>Cùng với cuộc cách mạng công nghiệp lần thứ 4, K</w:t>
      </w:r>
      <w:r w:rsidR="00DF08F9">
        <w:rPr>
          <w:color w:val="000000"/>
          <w:sz w:val="28"/>
          <w:szCs w:val="28"/>
        </w:rPr>
        <w:t>hoa</w:t>
      </w:r>
      <w:r w:rsidR="00DF08F9">
        <w:rPr>
          <w:color w:val="000000"/>
          <w:sz w:val="28"/>
          <w:szCs w:val="28"/>
          <w:lang w:val="vi-VN"/>
        </w:rPr>
        <w:t xml:space="preserve"> học công nghệ </w:t>
      </w:r>
      <w:r>
        <w:rPr>
          <w:color w:val="000000"/>
          <w:sz w:val="28"/>
          <w:szCs w:val="28"/>
        </w:rPr>
        <w:t xml:space="preserve">có vai trò ngày càng quan trọng trong đời sống xã hội, ứng dụng tiến bộ kỹ thuật, chuyển đổi số đang là xu thế tất yếu. Nhận thấy rõ tầm quan trọng của chuyển đổi số, cấp ủy, chính quyền xã ban hành các </w:t>
      </w:r>
      <w:r w:rsidR="00DF08F9">
        <w:rPr>
          <w:color w:val="000000"/>
          <w:sz w:val="28"/>
          <w:szCs w:val="28"/>
        </w:rPr>
        <w:t>Nghị</w:t>
      </w:r>
      <w:r w:rsidR="00DF08F9">
        <w:rPr>
          <w:color w:val="000000"/>
          <w:sz w:val="28"/>
          <w:szCs w:val="28"/>
          <w:lang w:val="vi-VN"/>
        </w:rPr>
        <w:t xml:space="preserve"> quyết, </w:t>
      </w:r>
      <w:r>
        <w:rPr>
          <w:color w:val="000000"/>
          <w:sz w:val="28"/>
          <w:szCs w:val="28"/>
        </w:rPr>
        <w:t>văn bản liên quan chuyển đ</w:t>
      </w:r>
      <w:r>
        <w:rPr>
          <w:color w:val="FF0000"/>
          <w:sz w:val="28"/>
          <w:szCs w:val="28"/>
        </w:rPr>
        <w:t>ổi số</w:t>
      </w:r>
      <w:r w:rsidR="00DF08F9">
        <w:rPr>
          <w:color w:val="FF0000"/>
          <w:sz w:val="28"/>
          <w:szCs w:val="28"/>
          <w:lang w:val="vi-VN"/>
        </w:rPr>
        <w:t>.</w:t>
      </w:r>
      <w:r>
        <w:rPr>
          <w:color w:val="000000"/>
          <w:sz w:val="28"/>
          <w:szCs w:val="28"/>
        </w:rPr>
        <w:t xml:space="preserve"> Theo đó mục tiêu được xác định đó là chuyển đổi số hướng tới phát triển hạ tầng số, cơ sở dữ liệu số, tạo nền tảng phát triển chính quyền số, kinh tế số, hướng đến xã hội số…., thúc đẩy phát triển kinh tế - xã hội, đảm bảo quốc phòng - an ninh.  </w:t>
      </w:r>
    </w:p>
    <w:p w14:paraId="0000000B" w14:textId="3D80DC17" w:rsidR="007E545B" w:rsidRDefault="00000000">
      <w:pPr>
        <w:spacing w:line="264" w:lineRule="auto"/>
        <w:ind w:firstLine="720"/>
        <w:jc w:val="both"/>
        <w:rPr>
          <w:sz w:val="28"/>
          <w:szCs w:val="28"/>
        </w:rPr>
      </w:pPr>
      <w:r>
        <w:rPr>
          <w:sz w:val="28"/>
          <w:szCs w:val="28"/>
        </w:rPr>
        <w:t xml:space="preserve">Nhận thức được vai trò, trách nhiệm của mình, chi hội đã tích cực </w:t>
      </w:r>
      <w:r>
        <w:rPr>
          <w:sz w:val="28"/>
          <w:szCs w:val="28"/>
          <w:highlight w:val="white"/>
        </w:rPr>
        <w:t>phổ biến kiến thức về chuyển đổi số cho hội viên, thanh niên bằng việc</w:t>
      </w:r>
      <w:r>
        <w:rPr>
          <w:sz w:val="28"/>
          <w:szCs w:val="28"/>
        </w:rPr>
        <w:t xml:space="preserve"> trao đổi kiến thức về chuyển đổi số và tham gia chuyển đổi số trên một số lĩnh vực. Trong đó nổi bật là </w:t>
      </w:r>
      <w:r w:rsidR="00DF08F9">
        <w:rPr>
          <w:sz w:val="28"/>
          <w:szCs w:val="28"/>
        </w:rPr>
        <w:t>công</w:t>
      </w:r>
      <w:r w:rsidR="00DF08F9">
        <w:rPr>
          <w:sz w:val="28"/>
          <w:szCs w:val="28"/>
          <w:lang w:val="vi-VN"/>
        </w:rPr>
        <w:t xml:space="preserve"> tác </w:t>
      </w:r>
      <w:r>
        <w:rPr>
          <w:sz w:val="28"/>
          <w:szCs w:val="28"/>
        </w:rPr>
        <w:t xml:space="preserve">tuyên truyền, cài đặt định danh điện tử (VNEID), QR tài liệu sinh hoạt, ứng dụng các phần mềm zoom, meting tham gia sinh hoạt, Hội, họp, phối hợp xã tích cực tham gia triển khai hệ thống dịch công mức độ 3, mức độ 4… Đặc biệt trong đại dịch covid - 19 vai trò tiên phong của thanh niên càng thể hiện rõ </w:t>
      </w:r>
      <w:r>
        <w:rPr>
          <w:i/>
          <w:sz w:val="28"/>
          <w:szCs w:val="28"/>
        </w:rPr>
        <w:t>“Đi từng ngõ, gõ từng nhà”</w:t>
      </w:r>
      <w:r>
        <w:rPr>
          <w:sz w:val="28"/>
          <w:szCs w:val="28"/>
        </w:rPr>
        <w:t xml:space="preserve"> hướng dẫn người dân cài đặt PC-Covid, khai báo y tế điện tử, ứng dụng công nghệ số vào các cuộc họp, sinh hoạt trực tuyến</w:t>
      </w:r>
      <w:r w:rsidR="00DF08F9">
        <w:rPr>
          <w:sz w:val="28"/>
          <w:szCs w:val="28"/>
          <w:lang w:val="vi-VN"/>
        </w:rPr>
        <w:t>, dạy và học trực tuyến</w:t>
      </w:r>
      <w:r>
        <w:rPr>
          <w:sz w:val="28"/>
          <w:szCs w:val="28"/>
        </w:rPr>
        <w:t>… điều này thể hiện rõ vài xung kích, tiên phong của tổ chức Hội trong nâng cao năng lực số cho thanh niên.</w:t>
      </w:r>
    </w:p>
    <w:p w14:paraId="0000000C" w14:textId="77777777" w:rsidR="007E545B" w:rsidRDefault="00000000">
      <w:pPr>
        <w:pBdr>
          <w:top w:val="nil"/>
          <w:left w:val="nil"/>
          <w:bottom w:val="nil"/>
          <w:right w:val="nil"/>
          <w:between w:val="nil"/>
        </w:pBdr>
        <w:shd w:val="clear" w:color="auto" w:fill="FFFFFF"/>
        <w:spacing w:line="264" w:lineRule="auto"/>
        <w:ind w:firstLine="720"/>
        <w:jc w:val="both"/>
        <w:rPr>
          <w:color w:val="000000"/>
          <w:sz w:val="28"/>
          <w:szCs w:val="28"/>
        </w:rPr>
      </w:pPr>
      <w:r>
        <w:rPr>
          <w:b/>
          <w:i/>
          <w:color w:val="000000"/>
          <w:sz w:val="28"/>
          <w:szCs w:val="28"/>
        </w:rPr>
        <w:t>Kính thưa các đồng chí!</w:t>
      </w:r>
    </w:p>
    <w:p w14:paraId="0000000D" w14:textId="77777777" w:rsidR="007E545B" w:rsidRDefault="00000000">
      <w:pPr>
        <w:spacing w:line="264" w:lineRule="auto"/>
        <w:ind w:firstLine="720"/>
        <w:jc w:val="both"/>
        <w:rPr>
          <w:sz w:val="28"/>
          <w:szCs w:val="28"/>
        </w:rPr>
      </w:pPr>
      <w:r>
        <w:rPr>
          <w:sz w:val="28"/>
          <w:szCs w:val="28"/>
        </w:rPr>
        <w:t xml:space="preserve">Từ thực tiễn đó, tổ chức Hội đã xác định công cuộc chuyển đổi số là một nhiệm vụ đặc biệt quan trọng mà những người trẻ phải xác định vai trò tiên phong, xung kích, đi đầu. Tuy nhiên, quá trình theo dõi, nghiên cứu tôi cũng nhìn nhận thấy một số vấn đề tác động không nhỏ đến tiến trình chuyển đổi số trong giai đoạn hiện nay như vẫn còn một bộ phận đoàn viên thanh niên chưa nhận thức một </w:t>
      </w:r>
      <w:r>
        <w:rPr>
          <w:sz w:val="28"/>
          <w:szCs w:val="28"/>
        </w:rPr>
        <w:lastRenderedPageBreak/>
        <w:t>cách toàn diện, đầy đủ về chuyển đổi số, chưa theo kịp sự phát triển của thực tiễn. Việc tham gia của thanh niên trong việc nâng cao năng lực số vẫn còn hạn chế; trang bị kỹ thuật, cơ sở vật chất phục vụ các hoạt động chuyển đổi số còn thiếu đồng bộ…</w:t>
      </w:r>
    </w:p>
    <w:p w14:paraId="0000000E" w14:textId="77777777" w:rsidR="007E545B" w:rsidRPr="00DF08F9" w:rsidRDefault="00000000">
      <w:pPr>
        <w:pBdr>
          <w:top w:val="nil"/>
          <w:left w:val="nil"/>
          <w:bottom w:val="nil"/>
          <w:right w:val="nil"/>
          <w:between w:val="nil"/>
        </w:pBdr>
        <w:shd w:val="clear" w:color="auto" w:fill="FFFFFF"/>
        <w:spacing w:line="264" w:lineRule="auto"/>
        <w:ind w:firstLine="720"/>
        <w:jc w:val="both"/>
        <w:rPr>
          <w:bCs/>
          <w:color w:val="000000"/>
          <w:sz w:val="28"/>
          <w:szCs w:val="28"/>
        </w:rPr>
      </w:pPr>
      <w:r w:rsidRPr="00DF08F9">
        <w:rPr>
          <w:bCs/>
          <w:i/>
          <w:color w:val="000000"/>
          <w:sz w:val="28"/>
          <w:szCs w:val="28"/>
        </w:rPr>
        <w:t>Kính thưa Đại hội!</w:t>
      </w:r>
    </w:p>
    <w:p w14:paraId="0000000F" w14:textId="77777777" w:rsidR="007E545B" w:rsidRDefault="00000000">
      <w:pPr>
        <w:pBdr>
          <w:top w:val="nil"/>
          <w:left w:val="nil"/>
          <w:bottom w:val="nil"/>
          <w:right w:val="nil"/>
          <w:between w:val="nil"/>
        </w:pBdr>
        <w:shd w:val="clear" w:color="auto" w:fill="FFFFFF"/>
        <w:spacing w:line="264" w:lineRule="auto"/>
        <w:ind w:firstLine="720"/>
        <w:jc w:val="both"/>
        <w:rPr>
          <w:color w:val="000000"/>
          <w:sz w:val="28"/>
          <w:szCs w:val="28"/>
        </w:rPr>
      </w:pPr>
      <w:r>
        <w:rPr>
          <w:color w:val="000000"/>
          <w:sz w:val="28"/>
          <w:szCs w:val="28"/>
        </w:rPr>
        <w:t>Để góp phần thúc đẩy mạnh mẽ quá trình tham gia của thanh niên vào công cuộc chuyển đổi số, nâng cao năng lực số cho thanh niên thời đại 4.0, tại Đại hội hôm nay, tôi xin mạnh dạn đề xuất một số giải pháp sau:</w:t>
      </w:r>
    </w:p>
    <w:p w14:paraId="00000010" w14:textId="77777777" w:rsidR="007E545B" w:rsidRDefault="00000000">
      <w:pPr>
        <w:spacing w:line="264" w:lineRule="auto"/>
        <w:ind w:firstLine="720"/>
        <w:jc w:val="both"/>
        <w:rPr>
          <w:sz w:val="28"/>
          <w:szCs w:val="28"/>
          <w:highlight w:val="white"/>
        </w:rPr>
      </w:pPr>
      <w:r>
        <w:rPr>
          <w:b/>
          <w:i/>
          <w:sz w:val="28"/>
          <w:szCs w:val="28"/>
          <w:highlight w:val="white"/>
        </w:rPr>
        <w:t>Thứ nhất,</w:t>
      </w:r>
      <w:r>
        <w:rPr>
          <w:b/>
          <w:sz w:val="28"/>
          <w:szCs w:val="28"/>
          <w:highlight w:val="white"/>
        </w:rPr>
        <w:t xml:space="preserve"> </w:t>
      </w:r>
      <w:r>
        <w:rPr>
          <w:sz w:val="28"/>
          <w:szCs w:val="28"/>
          <w:highlight w:val="white"/>
        </w:rPr>
        <w:t>muốn chuyển đổi số thành công thì yếu tố con người là then chốt. Vì vậy, Hội LTHN xã cần tổ chức các hội nghị tập huấn cho Hội viên, thanh niên để tuyên truyền về chuyển đổi số. Để mỗi Hội viên thanh niên được học tập, nghiên cứu, tìm hiểu và nâng cao nhận thức về chuyển đổi số, năng lực số. Phát huy thanh niên trong việc học tập, ứng dụng các thành tựu khoa học công nghệ hiện đại trong công tác sản xuất, kinh doanh, mỗi hội viên, thanh niên phải chủ động, tích cực trong tự nâng cao kỹ năng số cho bản thân, nâng cao kỹ năng tin học, ngoại ngữ…</w:t>
      </w:r>
    </w:p>
    <w:p w14:paraId="00000011" w14:textId="77777777" w:rsidR="007E545B" w:rsidRDefault="00000000">
      <w:pPr>
        <w:spacing w:line="264" w:lineRule="auto"/>
        <w:ind w:firstLine="720"/>
        <w:jc w:val="both"/>
        <w:rPr>
          <w:sz w:val="28"/>
          <w:szCs w:val="28"/>
          <w:highlight w:val="white"/>
        </w:rPr>
      </w:pPr>
      <w:r>
        <w:rPr>
          <w:b/>
          <w:i/>
          <w:sz w:val="28"/>
          <w:szCs w:val="28"/>
          <w:highlight w:val="white"/>
        </w:rPr>
        <w:t>Thứ hai,</w:t>
      </w:r>
      <w:r>
        <w:rPr>
          <w:b/>
          <w:sz w:val="28"/>
          <w:szCs w:val="28"/>
          <w:highlight w:val="white"/>
        </w:rPr>
        <w:t xml:space="preserve"> </w:t>
      </w:r>
      <w:r>
        <w:rPr>
          <w:sz w:val="28"/>
          <w:szCs w:val="28"/>
          <w:highlight w:val="white"/>
        </w:rPr>
        <w:t>chủ động tham mưu cấp ủy, chính quyền đưa ra các giải pháp thúc đẩy công tác chuyển đổi số, tạo nguồn lực cho Thanh niên, tổ chức Hội thanh niên tham gia chuyển đổi số.</w:t>
      </w:r>
    </w:p>
    <w:p w14:paraId="00000012" w14:textId="77777777" w:rsidR="007E545B" w:rsidRDefault="00000000">
      <w:pPr>
        <w:spacing w:line="264" w:lineRule="auto"/>
        <w:ind w:firstLine="720"/>
        <w:jc w:val="both"/>
        <w:rPr>
          <w:sz w:val="28"/>
          <w:szCs w:val="28"/>
          <w:highlight w:val="white"/>
        </w:rPr>
      </w:pPr>
      <w:r>
        <w:rPr>
          <w:b/>
          <w:i/>
          <w:sz w:val="28"/>
          <w:szCs w:val="28"/>
          <w:highlight w:val="white"/>
        </w:rPr>
        <w:t>Thứ ba,</w:t>
      </w:r>
      <w:r>
        <w:rPr>
          <w:b/>
          <w:sz w:val="28"/>
          <w:szCs w:val="28"/>
          <w:highlight w:val="white"/>
        </w:rPr>
        <w:t xml:space="preserve"> </w:t>
      </w:r>
      <w:r>
        <w:rPr>
          <w:sz w:val="28"/>
          <w:szCs w:val="28"/>
          <w:highlight w:val="white"/>
        </w:rPr>
        <w:t>phát huy có hiệu quả vai trò của các Tổ chuyển đổi số cộng đồng cấp thôn, xóm; nắm bắt, hướng dẫn Hội viên, thanh niên tham gia chuyển đổi số. Cũng như thể hiện vai trò, xung kích, sức trẻ và năng lực đổi mới trọng mọi nhiệm vụ được giao, nhanh chóng và kịp thời trong thực thi chuyển đổi số tại cơ sở. Tích cực trong mọi phong trào, hoạt động chuyển đổi số do Ủy ban Hội cấp xã phát động. Truyền thông lan tỏa mọi người xung quanh trong chuyển đổi số, nâng cao năng lực số. Xây dựng bộ công cụ truyền thông tuyên truyền trực quan trên internet, mạng xã hội về chuyển đổi số.</w:t>
      </w:r>
    </w:p>
    <w:p w14:paraId="00000013" w14:textId="77777777" w:rsidR="007E545B" w:rsidRDefault="00000000">
      <w:pPr>
        <w:spacing w:line="264" w:lineRule="auto"/>
        <w:ind w:firstLine="720"/>
        <w:jc w:val="both"/>
        <w:rPr>
          <w:sz w:val="28"/>
          <w:szCs w:val="28"/>
          <w:highlight w:val="white"/>
        </w:rPr>
      </w:pPr>
      <w:r>
        <w:rPr>
          <w:b/>
          <w:i/>
          <w:sz w:val="28"/>
          <w:szCs w:val="28"/>
          <w:highlight w:val="white"/>
        </w:rPr>
        <w:t>Thứ tư</w:t>
      </w:r>
      <w:r>
        <w:rPr>
          <w:i/>
          <w:sz w:val="28"/>
          <w:szCs w:val="28"/>
          <w:highlight w:val="white"/>
        </w:rPr>
        <w:t>,</w:t>
      </w:r>
      <w:r>
        <w:rPr>
          <w:sz w:val="28"/>
          <w:szCs w:val="28"/>
          <w:highlight w:val="white"/>
        </w:rPr>
        <w:t xml:space="preserve"> kịp thời biểu dương, khen thưởng Hội viên thanh niên có cách làm hay, giải pháp sáng tạo trong nghiên cứu, ứng dụng công nghệ số vào học tập, lao động, đặc biệt là lĩnh vực khởi nghiệp, đồng thời lan tỏa, nhân rộng các mô hình áp dụng thành công công cuộc chuyển đổi số.</w:t>
      </w:r>
    </w:p>
    <w:p w14:paraId="00000014" w14:textId="77777777" w:rsidR="007E545B" w:rsidRDefault="007E545B">
      <w:pPr>
        <w:spacing w:line="264" w:lineRule="auto"/>
        <w:ind w:firstLine="720"/>
        <w:jc w:val="both"/>
        <w:rPr>
          <w:sz w:val="11"/>
          <w:szCs w:val="11"/>
          <w:highlight w:val="white"/>
        </w:rPr>
      </w:pPr>
    </w:p>
    <w:p w14:paraId="00000015" w14:textId="2B8258D4" w:rsidR="007E545B" w:rsidRDefault="00000000">
      <w:pPr>
        <w:spacing w:line="264" w:lineRule="auto"/>
        <w:ind w:firstLine="720"/>
        <w:jc w:val="both"/>
        <w:rPr>
          <w:sz w:val="28"/>
          <w:szCs w:val="28"/>
          <w:highlight w:val="white"/>
        </w:rPr>
      </w:pPr>
      <w:r>
        <w:rPr>
          <w:sz w:val="28"/>
          <w:szCs w:val="28"/>
          <w:highlight w:val="white"/>
        </w:rPr>
        <w:t xml:space="preserve">Trên đây là một vài ý kiển bản thân gửi đến Đại hội và thông qua Đại hội hôm nay, tôi mong muốn các anh, chị thanh niên phát huy vài trò xung kích - tình nguyện tham gia tích cực trong các hoạt động chuyển đổi số góp phần xây dựng </w:t>
      </w:r>
      <w:r w:rsidR="00DF08F9">
        <w:rPr>
          <w:sz w:val="28"/>
          <w:szCs w:val="28"/>
          <w:highlight w:val="white"/>
        </w:rPr>
        <w:t>xã</w:t>
      </w:r>
      <w:r w:rsidR="00DF08F9">
        <w:rPr>
          <w:sz w:val="28"/>
          <w:szCs w:val="28"/>
          <w:highlight w:val="white"/>
          <w:lang w:val="vi-VN"/>
        </w:rPr>
        <w:t xml:space="preserve"> </w:t>
      </w:r>
      <w:r w:rsidR="008E6F0F">
        <w:rPr>
          <w:sz w:val="28"/>
          <w:szCs w:val="28"/>
          <w:highlight w:val="white"/>
          <w:lang w:val="vi-VN"/>
        </w:rPr>
        <w:t>Đại Lào</w:t>
      </w:r>
      <w:r w:rsidR="00DF08F9">
        <w:rPr>
          <w:sz w:val="28"/>
          <w:szCs w:val="28"/>
          <w:highlight w:val="white"/>
          <w:lang w:val="vi-VN"/>
        </w:rPr>
        <w:t xml:space="preserve"> </w:t>
      </w:r>
      <w:r>
        <w:rPr>
          <w:sz w:val="28"/>
          <w:szCs w:val="28"/>
          <w:highlight w:val="white"/>
        </w:rPr>
        <w:t xml:space="preserve">văn minh, </w:t>
      </w:r>
      <w:r w:rsidR="00DF08F9">
        <w:rPr>
          <w:sz w:val="28"/>
          <w:szCs w:val="28"/>
          <w:highlight w:val="white"/>
        </w:rPr>
        <w:t>tiên</w:t>
      </w:r>
      <w:r w:rsidR="00DF08F9">
        <w:rPr>
          <w:sz w:val="28"/>
          <w:szCs w:val="28"/>
          <w:highlight w:val="white"/>
          <w:lang w:val="vi-VN"/>
        </w:rPr>
        <w:t xml:space="preserve"> phong đi đầu trong công tác tham gia chuyển đổi số của địa phương nói riêng và toàn </w:t>
      </w:r>
      <w:r w:rsidR="008E6F0F">
        <w:rPr>
          <w:sz w:val="28"/>
          <w:szCs w:val="28"/>
          <w:highlight w:val="white"/>
          <w:lang w:val="vi-VN"/>
        </w:rPr>
        <w:t>thành phố</w:t>
      </w:r>
      <w:r w:rsidR="00DF08F9">
        <w:rPr>
          <w:sz w:val="28"/>
          <w:szCs w:val="28"/>
          <w:highlight w:val="white"/>
          <w:lang w:val="vi-VN"/>
        </w:rPr>
        <w:t xml:space="preserve"> Bảo lộc nói chung. </w:t>
      </w:r>
    </w:p>
    <w:p w14:paraId="00000016" w14:textId="33E9D73A" w:rsidR="007E545B" w:rsidRDefault="00DF08F9">
      <w:pPr>
        <w:spacing w:line="264" w:lineRule="auto"/>
        <w:ind w:firstLine="720"/>
        <w:jc w:val="both"/>
        <w:rPr>
          <w:sz w:val="28"/>
          <w:szCs w:val="28"/>
        </w:rPr>
      </w:pPr>
      <w:r>
        <w:rPr>
          <w:sz w:val="28"/>
          <w:szCs w:val="28"/>
        </w:rPr>
        <w:t>Cuối</w:t>
      </w:r>
      <w:r>
        <w:rPr>
          <w:sz w:val="28"/>
          <w:szCs w:val="28"/>
          <w:lang w:val="vi-VN"/>
        </w:rPr>
        <w:t xml:space="preserve"> cùng, một lần nữa cảm ơn đại hội đã lắng nghe, chúc quí vị đại biểu có thật nhiều sức khoẻ, hạnh phúc và thành công trong năm mới 2024. </w:t>
      </w:r>
      <w:r>
        <w:rPr>
          <w:sz w:val="28"/>
          <w:szCs w:val="28"/>
        </w:rPr>
        <w:t xml:space="preserve">Chúc Đại hội thành công tốt đẹp. </w:t>
      </w:r>
    </w:p>
    <w:p w14:paraId="00000017" w14:textId="77777777" w:rsidR="007E545B" w:rsidRDefault="00000000">
      <w:pPr>
        <w:spacing w:line="264" w:lineRule="auto"/>
        <w:ind w:firstLine="720"/>
        <w:jc w:val="both"/>
        <w:rPr>
          <w:sz w:val="28"/>
          <w:szCs w:val="28"/>
        </w:rPr>
      </w:pPr>
      <w:r>
        <w:rPr>
          <w:sz w:val="28"/>
          <w:szCs w:val="28"/>
        </w:rPr>
        <w:t>Xin trân trọng cảm ơn!</w:t>
      </w:r>
    </w:p>
    <w:p w14:paraId="00000018" w14:textId="77777777" w:rsidR="007E545B" w:rsidRDefault="007E545B">
      <w:pPr>
        <w:spacing w:line="276" w:lineRule="auto"/>
        <w:jc w:val="both"/>
        <w:rPr>
          <w:sz w:val="28"/>
          <w:szCs w:val="28"/>
        </w:rPr>
      </w:pPr>
    </w:p>
    <w:p w14:paraId="00000019" w14:textId="77777777" w:rsidR="007E545B" w:rsidRDefault="007E545B">
      <w:pPr>
        <w:spacing w:line="276" w:lineRule="auto"/>
        <w:ind w:firstLine="720"/>
        <w:jc w:val="both"/>
        <w:rPr>
          <w:sz w:val="28"/>
          <w:szCs w:val="28"/>
        </w:rPr>
      </w:pPr>
    </w:p>
    <w:sectPr w:rsidR="007E545B">
      <w:pgSz w:w="11907" w:h="16839"/>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5B"/>
    <w:rsid w:val="00032F4F"/>
    <w:rsid w:val="007E545B"/>
    <w:rsid w:val="008E6F0F"/>
    <w:rsid w:val="0090657B"/>
    <w:rsid w:val="00CB749A"/>
    <w:rsid w:val="00DF08F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B0972D8"/>
  <w15:docId w15:val="{18D2B756-D7F3-E74B-AD2D-EE06BCC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 Quốc</cp:lastModifiedBy>
  <cp:revision>6</cp:revision>
  <dcterms:created xsi:type="dcterms:W3CDTF">2024-01-09T15:20:00Z</dcterms:created>
  <dcterms:modified xsi:type="dcterms:W3CDTF">2024-01-18T03:06:00Z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CAA20ABCBF7445A8ADFEEBE0922F62F4_13</vt:lpwstr>
  </property>
</Properties>
</file>